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35D31">
      <w:pPr>
        <w:rPr>
          <w:rFonts w:hint="default" w:ascii="黑体" w:hAnsi="黑体" w:eastAsia="黑体" w:cs="黑体"/>
          <w:spacing w:val="7"/>
          <w:sz w:val="31"/>
          <w:szCs w:val="31"/>
          <w:lang w:val="en-US" w:eastAsia="zh-CN"/>
        </w:rPr>
      </w:pP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附件1</w:t>
      </w:r>
    </w:p>
    <w:tbl>
      <w:tblPr>
        <w:tblStyle w:val="4"/>
        <w:tblW w:w="9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810"/>
        <w:gridCol w:w="1400"/>
        <w:gridCol w:w="2980"/>
        <w:gridCol w:w="1620"/>
        <w:gridCol w:w="1669"/>
      </w:tblGrid>
      <w:tr w14:paraId="7555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9678" w:type="dxa"/>
            <w:gridSpan w:val="6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EF9A2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四川轻化工大学</w:t>
            </w:r>
          </w:p>
          <w:p w14:paraId="58405B8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" w:eastAsia="仿宋_GB2312" w:cs="仿宋"/>
                <w:sz w:val="32"/>
                <w:szCs w:val="32"/>
                <w:lang w:eastAsia="zh-CN"/>
              </w:rPr>
              <w:t>2026</w:t>
            </w:r>
            <w:r>
              <w:rPr>
                <w:rFonts w:hint="eastAsia" w:ascii="仿宋_GB2312" w:hAnsi="仿宋" w:eastAsia="仿宋_GB2312" w:cs="仿宋"/>
                <w:sz w:val="32"/>
                <w:szCs w:val="32"/>
              </w:rPr>
              <w:t>年硕士研究生招生第一志愿专业范围及初试科目要求</w:t>
            </w:r>
          </w:p>
        </w:tc>
      </w:tr>
      <w:tr w14:paraId="4B74B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9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502F5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学院名称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B09BD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专业代码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E0604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专业名称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FC08B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第一志愿专业范围（专业代码与专业名称）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DC065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初试科目要求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7C37F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 w14:paraId="61E81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7F94DA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eastAsia="zh-CN" w:bidi="ar"/>
              </w:rPr>
              <w:t>化学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  <w:t>工程学院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EBD1B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081700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48F3F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化学工程与技术</w:t>
            </w:r>
          </w:p>
        </w:tc>
        <w:tc>
          <w:tcPr>
            <w:tcW w:w="298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32F6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0703 化学、0805 材料科学与工程、0817 化学工程与技术、082103 纺织化学与染整工程、0822 轻工技术与工程、0830 环境科学与工程、0836 生物工程</w:t>
            </w:r>
          </w:p>
        </w:tc>
        <w:tc>
          <w:tcPr>
            <w:tcW w:w="162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0DE7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或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相近专业课自命题</w:t>
            </w:r>
          </w:p>
        </w:tc>
        <w:tc>
          <w:tcPr>
            <w:tcW w:w="166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86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理学初试未考数学需加试数学</w:t>
            </w:r>
          </w:p>
        </w:tc>
      </w:tr>
      <w:tr w14:paraId="05B67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ECBE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6D023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0817J3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2FEFA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智慧化工</w:t>
            </w:r>
          </w:p>
        </w:tc>
        <w:tc>
          <w:tcPr>
            <w:tcW w:w="298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7B2EE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300F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66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A776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65DA3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F4D36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BA2FC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085602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8169A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化学工程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21F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0805 材料科学与工程、0817 化学工程与技术、0830 环境科学与工程、0856 材料与化工、085701 环境工程、085807 清洁能源技术、085808 储能技术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F3287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5185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72505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0F683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5A27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086002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5C471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制药工程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401D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0780 药学、</w:t>
            </w: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817 化学工程与技术、0836生物工程、0856材料与化工、0860生物与医药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356BB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或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A65F5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</w:tr>
      <w:tr w14:paraId="48872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C965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6545E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105500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66603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药学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BED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0860 生物与医药</w:t>
            </w:r>
            <w:r>
              <w:rPr>
                <w:rStyle w:val="7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 w:bidi="ar"/>
              </w:rPr>
              <w:t>、1007 药学、1008 中药学、1055 药学、1056 中药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52FEE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98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工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学需上医学分数线</w:t>
            </w:r>
          </w:p>
        </w:tc>
      </w:tr>
      <w:tr w14:paraId="18DA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B1CE0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val="en-US" w:eastAsia="zh-CN" w:bidi="ar"/>
              </w:rPr>
              <w:t>食品与酿酒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  <w:t>工程学院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4842B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083200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FAA3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食品科学与工程</w:t>
            </w:r>
          </w:p>
        </w:tc>
        <w:tc>
          <w:tcPr>
            <w:tcW w:w="298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F59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0832食品科学与工程、0836生物工程</w:t>
            </w:r>
          </w:p>
        </w:tc>
        <w:tc>
          <w:tcPr>
            <w:tcW w:w="162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3CF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统考英语+统考数学+相近专业课自命题</w:t>
            </w:r>
          </w:p>
        </w:tc>
        <w:tc>
          <w:tcPr>
            <w:tcW w:w="166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C419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</w:tr>
      <w:tr w14:paraId="542E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E0D0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B758B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0832J4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E8B18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智能酿造工程</w:t>
            </w:r>
          </w:p>
        </w:tc>
        <w:tc>
          <w:tcPr>
            <w:tcW w:w="298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797D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8CDE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66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2C5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</w:tr>
      <w:tr w14:paraId="7DDB5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712DB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F8B45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085606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F23B4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轻化工程（含皮革、纸张、织物加工等）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8039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0703 化学、071005 微生物学、071010 生物化学与分子生物学、0773 材料科学与工程、0776 环境科学与工程、0805 材料科学与工程、0817 化学工程与技术、0821 纺织科学与工程、0822 轻工技术与工程、0829 林业工程、0830 环境科学与工程、0832 食品科学与工程、0836 生物工程、0856 材料与化工、</w:t>
            </w:r>
            <w:r>
              <w:rPr>
                <w:rStyle w:val="8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 w:bidi="ar"/>
              </w:rPr>
              <w:t>085701 环境工程</w:t>
            </w: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、0860 生物与医药、</w:t>
            </w:r>
            <w:r>
              <w:rPr>
                <w:rStyle w:val="8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 w:bidi="ar"/>
              </w:rPr>
              <w:t>1406 纳米科学与工程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6422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或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B47C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理学初试未考数学需加试数学</w:t>
            </w:r>
          </w:p>
        </w:tc>
      </w:tr>
      <w:tr w14:paraId="4E870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9B282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11C6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086003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40957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食品工程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03CA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0832 食品科学与工程、0836 生物工程、0860 生物与医药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A04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569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</w:tr>
      <w:tr w14:paraId="7DEE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C2351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  <w:t>机械工程学院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C104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080200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3EA2A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机械工程</w:t>
            </w:r>
          </w:p>
        </w:tc>
        <w:tc>
          <w:tcPr>
            <w:tcW w:w="298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A26932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 工学相近学科专业</w:t>
            </w:r>
          </w:p>
        </w:tc>
        <w:tc>
          <w:tcPr>
            <w:tcW w:w="162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5738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英语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一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+数学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一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+相近专业课自命题</w:t>
            </w:r>
          </w:p>
        </w:tc>
        <w:tc>
          <w:tcPr>
            <w:tcW w:w="166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90C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工学照顾专业需上工学分数线</w:t>
            </w:r>
          </w:p>
        </w:tc>
      </w:tr>
      <w:tr w14:paraId="0F9CC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B976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1A921C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0802J5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ADB95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智能制造装备与系统</w:t>
            </w:r>
          </w:p>
        </w:tc>
        <w:tc>
          <w:tcPr>
            <w:tcW w:w="298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588FB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1F379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66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7C4CB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597BB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72A9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0468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085507</w:t>
            </w:r>
          </w:p>
        </w:tc>
        <w:tc>
          <w:tcPr>
            <w:tcW w:w="140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E2F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工业设计工程</w:t>
            </w:r>
          </w:p>
        </w:tc>
        <w:tc>
          <w:tcPr>
            <w:tcW w:w="298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57A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085507 工业设计工程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300D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EA8D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47D67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ABF8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7413F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085509</w:t>
            </w:r>
          </w:p>
        </w:tc>
        <w:tc>
          <w:tcPr>
            <w:tcW w:w="140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EE3D36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智能制造技术</w:t>
            </w:r>
          </w:p>
        </w:tc>
        <w:tc>
          <w:tcPr>
            <w:tcW w:w="298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056A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0855机械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1A5CE3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62DF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73CD6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F437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EEF3F9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val="en-US" w:eastAsia="zh-CN" w:bidi="ar"/>
              </w:rPr>
              <w:t>085802</w:t>
            </w:r>
          </w:p>
        </w:tc>
        <w:tc>
          <w:tcPr>
            <w:tcW w:w="140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7221E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val="en-US" w:eastAsia="zh-CN" w:bidi="ar"/>
              </w:rPr>
              <w:t>动力工程</w:t>
            </w:r>
          </w:p>
        </w:tc>
        <w:tc>
          <w:tcPr>
            <w:tcW w:w="298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0F829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0855机械、0858能源动力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0CF24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0ED6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49FB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3F8D7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  <w:t>自动化与信息工程学院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6E34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081100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0F7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298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A2F2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 工学相近学科专业</w:t>
            </w:r>
          </w:p>
        </w:tc>
        <w:tc>
          <w:tcPr>
            <w:tcW w:w="162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20D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英语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一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+数学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一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+相近专业课自命题</w:t>
            </w:r>
          </w:p>
        </w:tc>
        <w:tc>
          <w:tcPr>
            <w:tcW w:w="166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B2BB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工学照顾专业需上工学分数线</w:t>
            </w:r>
          </w:p>
        </w:tc>
      </w:tr>
      <w:tr w14:paraId="2C5EB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33C48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22D5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0811J2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43F8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98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EC34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62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90A63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166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495A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276C7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57C4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500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085403</w:t>
            </w:r>
          </w:p>
        </w:tc>
        <w:tc>
          <w:tcPr>
            <w:tcW w:w="140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D02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2980" w:type="dxa"/>
            <w:vMerge w:val="restart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CEAB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0854 电子信息、085503 航空工程、085509 智能制造技术、085510机器人工程</w:t>
            </w:r>
          </w:p>
        </w:tc>
        <w:tc>
          <w:tcPr>
            <w:tcW w:w="162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7EA6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统考英语+统考数学+相近专业课自命题</w:t>
            </w:r>
          </w:p>
        </w:tc>
        <w:tc>
          <w:tcPr>
            <w:tcW w:w="166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6BF62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54D5A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E324E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DC8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085406</w:t>
            </w:r>
          </w:p>
        </w:tc>
        <w:tc>
          <w:tcPr>
            <w:tcW w:w="140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67C1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控制工程</w:t>
            </w:r>
          </w:p>
        </w:tc>
        <w:tc>
          <w:tcPr>
            <w:tcW w:w="2980" w:type="dxa"/>
            <w:vMerge w:val="continue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7FDB9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5F4A0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</w:tc>
        <w:tc>
          <w:tcPr>
            <w:tcW w:w="166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A5D4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5B17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5C90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5F37A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085409</w:t>
            </w:r>
          </w:p>
        </w:tc>
        <w:tc>
          <w:tcPr>
            <w:tcW w:w="140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376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生物医学工程</w:t>
            </w:r>
          </w:p>
        </w:tc>
        <w:tc>
          <w:tcPr>
            <w:tcW w:w="2980" w:type="dxa"/>
            <w:vMerge w:val="continue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AAF52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D78C6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</w:tc>
        <w:tc>
          <w:tcPr>
            <w:tcW w:w="166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FD2F0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3F4E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CFE45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F5F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085410</w:t>
            </w:r>
          </w:p>
        </w:tc>
        <w:tc>
          <w:tcPr>
            <w:tcW w:w="140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D1F84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2980" w:type="dxa"/>
            <w:vMerge w:val="continue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C83F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33AB18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</w:tc>
        <w:tc>
          <w:tcPr>
            <w:tcW w:w="166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799AA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54082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86C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859D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085801</w:t>
            </w:r>
          </w:p>
        </w:tc>
        <w:tc>
          <w:tcPr>
            <w:tcW w:w="140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F1E91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98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C26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085801电气工程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1BE00E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2C08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6914C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340E4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  <w:t>材料科学与工程学院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615CD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080500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A0F3B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材料科学与工程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7F31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0702 物理学、0703 化学、0773 材料科学与工程、0802 机械工程、0805 材料科学与工程、0806 冶金工程、0817 化学工程与技术、0822 轻工技术与工程、0830 环境科学与工程、0836 生物工程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8BD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或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2970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理学初试未考数学需加试数学，工学照顾专业需上工学分数线</w:t>
            </w:r>
          </w:p>
        </w:tc>
      </w:tr>
      <w:tr w14:paraId="7036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76155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A88BC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085601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F319A8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材料工程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6CE1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0805 材料科学与工程、0817 化学工程与技术、0856 材料与化工、0860 生物与医药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DCAD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58A0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2FEAA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CA7C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9BDC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085404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8BB9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6BC3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0812 计算机科学与技术、0835 软件工程、0854 电子信息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220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408统考或相近专业课自命题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452A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初试408计算机学科专业基础综合的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第一顺序遴选</w:t>
            </w:r>
          </w:p>
        </w:tc>
      </w:tr>
      <w:tr w14:paraId="53A4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8E71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A964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085411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D6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9E6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0812 计算机科学与技术、0835 软件工程、0854 电子信息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540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408统考或相近专业课自命题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339C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初试408计算机学科专业基础综合的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第一顺序遴选</w:t>
            </w:r>
          </w:p>
        </w:tc>
      </w:tr>
      <w:tr w14:paraId="6A9FE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96471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40DA9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085412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05E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网络与信息安全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A5D0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0812 计算机科学与技术、0835 软件工程、0839 网络空间安全、0854 电子信息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2A60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408统考或相近专业课自命题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696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初试408计算机学科专业基础综合的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第一顺序遴选</w:t>
            </w:r>
          </w:p>
        </w:tc>
      </w:tr>
      <w:tr w14:paraId="6B0A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B3023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土木工程学院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EFB8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085901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147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2AEF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0805 材料科学与工程、0814 土木工程、081803 地质工程、0823 交通运输工程、0859 土木水利、0871 管理科学与工程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7C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D0CF3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4EB1F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1D778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8CD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085905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A813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市政工程(含给排水等)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325D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0814 土木工程、0830 环境科学与工程、0836 生物工程、0857 资源与环境、0859 土木水利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AF90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81D5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19A52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D72D67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  <w:t>数学与统计学院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BA05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025200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85E1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应用统计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420C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0202 应用经济学、0252 应用统计、0258 数字经济、0270 统计学、0701 数学、0714 统计学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878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C1F02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理学需上经济学分数线</w:t>
            </w:r>
          </w:p>
        </w:tc>
      </w:tr>
      <w:tr w14:paraId="34D5F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DEFE6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902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070100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5F99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数学</w:t>
            </w:r>
          </w:p>
        </w:tc>
        <w:tc>
          <w:tcPr>
            <w:tcW w:w="298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23BC6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0701 数学、0714 统计学</w:t>
            </w:r>
          </w:p>
        </w:tc>
        <w:tc>
          <w:tcPr>
            <w:tcW w:w="1620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6D8A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英语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一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+相近专业课自命题</w:t>
            </w:r>
          </w:p>
        </w:tc>
        <w:tc>
          <w:tcPr>
            <w:tcW w:w="166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064D3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</w:tc>
      </w:tr>
      <w:tr w14:paraId="67FC4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4C11E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303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0701J1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B92D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数据科学</w:t>
            </w:r>
          </w:p>
        </w:tc>
        <w:tc>
          <w:tcPr>
            <w:tcW w:w="298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C61E80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53396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</w:tc>
        <w:tc>
          <w:tcPr>
            <w:tcW w:w="166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BDF71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</w:tc>
      </w:tr>
      <w:tr w14:paraId="72CF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286C3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4EF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085411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F2BE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2E29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085411 大数据技术与工程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7ECE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408统考或相近专业课自命题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C5E5B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</w:tc>
      </w:tr>
      <w:tr w14:paraId="4CB4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1243C0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  <w:t>化学与环境工程学院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989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070300</w:t>
            </w:r>
          </w:p>
        </w:tc>
        <w:tc>
          <w:tcPr>
            <w:tcW w:w="140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DF61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化学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EFFA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  <w:t>0703化学</w:t>
            </w:r>
          </w:p>
        </w:tc>
        <w:tc>
          <w:tcPr>
            <w:tcW w:w="162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6D15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英语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一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E94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</w:p>
        </w:tc>
      </w:tr>
      <w:tr w14:paraId="0818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7B4D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C922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085601</w:t>
            </w:r>
          </w:p>
        </w:tc>
        <w:tc>
          <w:tcPr>
            <w:tcW w:w="140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C8A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材料工程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BBA15B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  <w:t>0703 化学、0776 环境科学与工程、0805 材料科学与工程、0807 动力工程及工程热物理、0817 化学工程与技术、0830 环境科学与工程、0856 材料与化工、0857 资源与环境、085808 储能技术、0860 生物与医药、1406 纳米科学与工程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CDFF1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或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179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  <w:t>理学初试未考数学需加试数学、工学照顾专业需上工学分数线</w:t>
            </w:r>
          </w:p>
        </w:tc>
      </w:tr>
      <w:tr w14:paraId="16315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3D095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459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085701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F5E5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D8C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0703 化学、0776 环境科学与工程、0805 材料科学与工程、0807 动力工程及工程热物理</w:t>
            </w:r>
            <w:r>
              <w:rPr>
                <w:rStyle w:val="9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 w:bidi="ar"/>
              </w:rPr>
              <w:t>、0817 化学工程与技术、0830 环境科学与工程、0856 材料与化工、0857 资源与环境、085808 储能技术</w:t>
            </w:r>
            <w:r>
              <w:rPr>
                <w:rStyle w:val="10"/>
                <w:rFonts w:hint="eastAsia" w:ascii="宋体" w:eastAsia="宋体" w:hAnsiTheme="minorEastAsia" w:cstheme="minorEastAsia"/>
                <w:color w:val="auto"/>
                <w:sz w:val="16"/>
                <w:szCs w:val="16"/>
                <w:lang w:val="en-US" w:eastAsia="zh-CN" w:bidi="ar"/>
              </w:rPr>
              <w:t>、</w:t>
            </w: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085901 土木工程、085905 市政工程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ECFF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或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8C1B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理学初试未考数学需加试数学、工学照顾专业需上工学分数线</w:t>
            </w:r>
          </w:p>
        </w:tc>
      </w:tr>
      <w:tr w14:paraId="72559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E3FF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FD9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105500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61797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332A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0703化学、0780药学、1007药学、1055药学、1056中药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4330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D7D5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理学需上医学线</w:t>
            </w:r>
          </w:p>
        </w:tc>
      </w:tr>
      <w:tr w14:paraId="3509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D1829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  <w:t>法学院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9B4AC6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035101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8CB725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法律（非法学）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B34A6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035101法律（非法学）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6B5C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初试科目四科全相同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714D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1E5AF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6BA8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F36F4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035102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1D992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法律（法学）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1C64A4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035102法律（法学）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7DA5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初试科目四科全相同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06B5D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660EB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D84F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美术</w:t>
            </w:r>
          </w:p>
          <w:p w14:paraId="2DA2FE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91AB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135600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F5D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美术与书法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7C5A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1356 美术与书法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B034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</w:t>
            </w: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E67D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187F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2A06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BB6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135700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F9E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设计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65D9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1357 设计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946C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</w:t>
            </w: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2A33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64B3A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D07D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音乐</w:t>
            </w:r>
          </w:p>
          <w:p w14:paraId="108A2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E48F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135200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3FC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音乐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E72AD3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1352 音乐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50AB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</w:t>
            </w: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F146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33F3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37E2A4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  <w:t>管理学院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95A2AE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087100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053B5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管理科学与工程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047AD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0701 数学、0711 系统科学、0714 统计学、0811 控制科学与工程、0812 计算机科学与技术、0835 软件工程、0871 管理科学与工程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9D3D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英语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一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+数学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一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8CE41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0205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2E84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FCABB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120100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59360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管理科学与工程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9FA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0201 理论经济学、0202 应用经济学、0270 统计学、1201 管理科学与工程、1202 工商管理学、1203 农林经济管理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2655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2CE1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经济学需上管理学分数线</w:t>
            </w:r>
          </w:p>
        </w:tc>
      </w:tr>
      <w:tr w14:paraId="74EA9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F629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0081C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125300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B036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298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E137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1253 会计、1257 审计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C6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</w:pP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初试科目全相同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BE5C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  <w:t>非全日制</w:t>
            </w:r>
          </w:p>
        </w:tc>
      </w:tr>
      <w:tr w14:paraId="6F34D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AF2E5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  <w:t>教育与心理科学学院</w:t>
            </w:r>
          </w:p>
        </w:tc>
        <w:tc>
          <w:tcPr>
            <w:tcW w:w="81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847D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045116</w:t>
            </w:r>
          </w:p>
        </w:tc>
        <w:tc>
          <w:tcPr>
            <w:tcW w:w="140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9336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16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298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4620AF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0402 心理学、045116 心理健康教育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491F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统考英语+333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统考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或相近专业课自命题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98E86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4D18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20029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D169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045118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FAA4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B88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040105 学前教育学、045118 学前教育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87C6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统考英语+333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统考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或相近专业课自命题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3489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</w:p>
        </w:tc>
      </w:tr>
      <w:tr w14:paraId="1B2C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00CBA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  <w:t>人文学院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4D2380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45103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70D8F3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学科教学（语文）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7202D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045103学科教学（语文）</w:t>
            </w:r>
          </w:p>
        </w:tc>
        <w:tc>
          <w:tcPr>
            <w:tcW w:w="162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92FD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统考英语+333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统考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或相近专业课自命题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CEA7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2580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F4B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756112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045109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8DAECB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学科教学（历史）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ED3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045109 学科教学（历史）、06 历史学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EB1A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统考英语+333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统考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或相近专业课自命题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3BF6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历史学需上教育分数线、复试加试教育学</w:t>
            </w:r>
          </w:p>
        </w:tc>
      </w:tr>
      <w:tr w14:paraId="3A3E0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FA18E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50CD3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val="en-US" w:eastAsia="zh-CN" w:bidi="ar"/>
              </w:rPr>
              <w:t>045300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0561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8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4C59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0401 教育学、0453 国际中文教育、05 文学、045103 学科教学（语文）、045108 学科教学（英语）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13C5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英语一</w:t>
            </w: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D6324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</w:p>
        </w:tc>
      </w:tr>
      <w:tr w14:paraId="24CE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BBF8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A272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045102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F5B3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学科教学（思政）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233B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0305 马克思主义理论、045102 学科教学（思政）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9396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统考英语+333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统考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或相近专业课自命题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BA1C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0305马克思主义理论需上教育分数线、复试加试教育学</w:t>
            </w:r>
          </w:p>
        </w:tc>
      </w:tr>
      <w:tr w14:paraId="087F9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39DD141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  <w:t>外语学院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AAA3D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045108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65A3C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学科教学（英语）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B4F75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045108学科教学（英语）</w:t>
            </w:r>
          </w:p>
        </w:tc>
        <w:tc>
          <w:tcPr>
            <w:tcW w:w="1620" w:type="dxa"/>
            <w:shd w:val="clear" w:color="auto" w:fill="auto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582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统考英语+333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统考或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A65D3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6"/>
                <w:szCs w:val="16"/>
                <w:highlight w:val="none"/>
                <w:lang w:eastAsia="zh-CN"/>
              </w:rPr>
              <w:t>非全日制</w:t>
            </w:r>
          </w:p>
        </w:tc>
      </w:tr>
      <w:tr w14:paraId="7A69B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1000A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F9CA41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val="en-US" w:eastAsia="zh-CN" w:bidi="ar"/>
              </w:rPr>
              <w:t>055101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683A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8"/>
                <w:highlight w:val="none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5320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055101 英语笔译、055102 英语口译、050201 英语语言文学、050211 外国语言学及应用语言学、045108学科教学（英语）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331AF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3BAC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0451教育需上文学分数线</w:t>
            </w:r>
          </w:p>
        </w:tc>
      </w:tr>
      <w:tr w14:paraId="2AAB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D5DBCA6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  <w:t>体育学院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EA3E5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045112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B9980D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  <w:t>学科教学（体育）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F77E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0403 体育学、0452 体育、045112 学科教学（体育）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A4E25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统考英语+333</w:t>
            </w:r>
            <w:r>
              <w:rPr>
                <w:rFonts w:hint="eastAsia" w:ascii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统考</w:t>
            </w: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或相近专业课自命题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67F1E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0403体育学或0452体育需上教育分数线、有二级运动员证优先</w:t>
            </w:r>
          </w:p>
        </w:tc>
      </w:tr>
      <w:tr w14:paraId="032E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restart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B8454E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20"/>
                <w:highlight w:val="none"/>
                <w:lang w:bidi="ar"/>
              </w:rPr>
              <w:t>物理与电子工程学院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BA7BE3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082700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2F30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核科学与技术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9AF1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0702 物理学、08 工学相近学科专业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9064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统考英语+统考数学</w:t>
            </w: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  <w:t>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9667D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非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照顾专业需上工学分数线</w:t>
            </w:r>
          </w:p>
        </w:tc>
      </w:tr>
      <w:tr w14:paraId="2B6C2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8B5E92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426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085407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A1C0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仪器仪表工程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063BB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0809 电子科学与技术、0810 信息与通信工程、0811 控制科学与工程、0854 电子信息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BC30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  <w:t>统考英语+统考数学+相近专业课自命题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11971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7058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0D745C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8"/>
                <w:highlight w:val="none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DBC1B5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085408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F1CF49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光电信息工程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A1B7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0803 光学工程、0805 材料科学与工程、0809 电子科学与技术、0810 信息与通信工程、0811 控制科学与工程、0854 电子信息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D4848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  <w:t>统考英语+统考数学+相近专业课自命题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8416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</w:p>
        </w:tc>
      </w:tr>
      <w:tr w14:paraId="0B5DA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vMerge w:val="continue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512890A">
            <w:pPr>
              <w:widowControl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8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59D86F">
            <w:pPr>
              <w:widowControl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  <w:t>085803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04D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核能工程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AE0E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0702 物理学、08工学相近学科专业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8064B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eastAsia="宋体" w:hAnsiTheme="minorEastAsia" w:cstheme="minorEastAsia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  <w:t>统考英语+统考数学</w:t>
            </w:r>
            <w:r>
              <w:rPr>
                <w:rFonts w:hint="eastAsia" w:ascii="宋体" w:eastAsia="宋体" w:hAnsiTheme="minorEastAsia" w:cstheme="minorEastAsia"/>
                <w:color w:val="auto"/>
                <w:sz w:val="16"/>
                <w:szCs w:val="16"/>
                <w:highlight w:val="none"/>
              </w:rPr>
              <w:t>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1E6A1D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工学照顾专业需上工学分数线</w:t>
            </w:r>
          </w:p>
        </w:tc>
      </w:tr>
      <w:tr w14:paraId="7C62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9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B252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消防与安全工程学院</w:t>
            </w:r>
          </w:p>
        </w:tc>
        <w:tc>
          <w:tcPr>
            <w:tcW w:w="81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1D57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16"/>
                <w:szCs w:val="16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085702</w:t>
            </w:r>
          </w:p>
        </w:tc>
        <w:tc>
          <w:tcPr>
            <w:tcW w:w="140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2753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98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F0EA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0808 电气工程、0812 计算机科学与技术、0814 土木工程、0819 矿业工程、0830 环境科学与工程、0837 安全科学与工程、0855 机械、0856 材料与化工、0857 资源与环境、085808 储能技术、085901 土木工程、085905 市政工程</w:t>
            </w:r>
          </w:p>
        </w:tc>
        <w:tc>
          <w:tcPr>
            <w:tcW w:w="16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880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统考英语+统考数学</w:t>
            </w: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+相近专业课自命题</w:t>
            </w:r>
          </w:p>
        </w:tc>
        <w:tc>
          <w:tcPr>
            <w:tcW w:w="1669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081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6"/>
                <w:szCs w:val="16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工学照顾专业需上工学分数线</w:t>
            </w:r>
          </w:p>
        </w:tc>
      </w:tr>
    </w:tbl>
    <w:p w14:paraId="57FBD59B"/>
    <w:p w14:paraId="5F5F5618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84578"/>
    <w:rsid w:val="01D73EC4"/>
    <w:rsid w:val="025F08BA"/>
    <w:rsid w:val="07995632"/>
    <w:rsid w:val="0AF86B5B"/>
    <w:rsid w:val="0EB121C2"/>
    <w:rsid w:val="109049EF"/>
    <w:rsid w:val="10B91915"/>
    <w:rsid w:val="112C0736"/>
    <w:rsid w:val="1285773D"/>
    <w:rsid w:val="15A576EE"/>
    <w:rsid w:val="172862A2"/>
    <w:rsid w:val="18022C0D"/>
    <w:rsid w:val="1C0C62C4"/>
    <w:rsid w:val="1CD466AB"/>
    <w:rsid w:val="1D4F45E3"/>
    <w:rsid w:val="2597465C"/>
    <w:rsid w:val="286F2C0F"/>
    <w:rsid w:val="2C1272F7"/>
    <w:rsid w:val="2C7D597A"/>
    <w:rsid w:val="2DE622BF"/>
    <w:rsid w:val="2E2741BA"/>
    <w:rsid w:val="2E5F0B8B"/>
    <w:rsid w:val="30BD3E08"/>
    <w:rsid w:val="32232BF9"/>
    <w:rsid w:val="34F03A28"/>
    <w:rsid w:val="35D27D3E"/>
    <w:rsid w:val="35E2628E"/>
    <w:rsid w:val="37AC7251"/>
    <w:rsid w:val="39C00594"/>
    <w:rsid w:val="4A29117C"/>
    <w:rsid w:val="4A7D4374"/>
    <w:rsid w:val="4AD6779C"/>
    <w:rsid w:val="4DE86ECA"/>
    <w:rsid w:val="4E59058C"/>
    <w:rsid w:val="4FFE4C2C"/>
    <w:rsid w:val="50525F83"/>
    <w:rsid w:val="50FB26FD"/>
    <w:rsid w:val="535303C4"/>
    <w:rsid w:val="56B23ED5"/>
    <w:rsid w:val="570D065B"/>
    <w:rsid w:val="59D14FBA"/>
    <w:rsid w:val="5ED97788"/>
    <w:rsid w:val="61B71FE0"/>
    <w:rsid w:val="621D5CB1"/>
    <w:rsid w:val="6367379A"/>
    <w:rsid w:val="64454497"/>
    <w:rsid w:val="651E1333"/>
    <w:rsid w:val="65D13649"/>
    <w:rsid w:val="66720E01"/>
    <w:rsid w:val="668821E8"/>
    <w:rsid w:val="69540F5E"/>
    <w:rsid w:val="6B473DA4"/>
    <w:rsid w:val="6D172A60"/>
    <w:rsid w:val="6DCB0B7C"/>
    <w:rsid w:val="6E584578"/>
    <w:rsid w:val="6FB43139"/>
    <w:rsid w:val="70BD225E"/>
    <w:rsid w:val="72A00A56"/>
    <w:rsid w:val="7611007E"/>
    <w:rsid w:val="7ABD0DB5"/>
    <w:rsid w:val="7CD055B4"/>
    <w:rsid w:val="7F59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5"/>
    <w:qFormat/>
    <w:uiPriority w:val="0"/>
    <w:rPr>
      <w:rFonts w:hint="eastAsia" w:ascii="宋体" w:hAnsi="宋体" w:eastAsia="宋体" w:cs="宋体"/>
      <w:color w:val="0000FF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3117</Words>
  <Characters>4119</Characters>
  <Lines>0</Lines>
  <Paragraphs>0</Paragraphs>
  <TotalTime>1</TotalTime>
  <ScaleCrop>false</ScaleCrop>
  <LinksUpToDate>false</LinksUpToDate>
  <CharactersWithSpaces>4295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2025-04-01T15:08:00Z</dcterms:created>
  <dc:creator>彭利兰</dc:creator>
  <cp:lastModifiedBy>齐磊磊</cp:lastModifiedBy>
  <cp:lastPrinted>2025-04-02T14:06:00Z</cp:lastPrinted>
  <dcterms:modified xsi:type="dcterms:W3CDTF">2026-04-01T06:55:19Z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199EAF44162B416E8A1A981FD4CD54FD_13</vt:lpwstr>
  </property>
  <property fmtid="{D5CDD505-2E9C-101B-9397-08002B2CF9AE}" pid="4" name="KSOTemplateDocerSaveRecord">
    <vt:lpwstr>eyJoZGlkIjoiOTM1YjBjNDdhODBjNGE2YTZiMWEzNjU0MDFkN2NkYmQiLCJ1c2VySWQiOiI4NjUxNTU5MzIifQ==</vt:lpwstr>
  </property>
</Properties>
</file>