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AAB0">
      <w:pPr>
        <w:snapToGrid w:val="0"/>
        <w:spacing w:line="560" w:lineRule="exact"/>
        <w:ind w:left="-99" w:leftChars="-47"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四川轻化工大学</w:t>
      </w:r>
    </w:p>
    <w:p w14:paraId="0C161C7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复试考生诚信复试承诺书</w:t>
      </w:r>
    </w:p>
    <w:bookmarkEnd w:id="0"/>
    <w:p w14:paraId="29CD7E92">
      <w:pPr>
        <w:spacing w:line="500" w:lineRule="exact"/>
        <w:ind w:firstLine="510"/>
        <w:rPr>
          <w:rFonts w:hint="eastAsia" w:ascii="仿宋_GB2312" w:hAnsi="宋体" w:eastAsia="仿宋_GB2312" w:cs="仿宋_GB2312"/>
          <w:color w:val="auto"/>
          <w:sz w:val="24"/>
          <w:highlight w:val="none"/>
          <w:lang w:bidi="ar"/>
        </w:rPr>
      </w:pPr>
    </w:p>
    <w:p w14:paraId="784F4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我是参加四川轻化工大学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年硕士研究生招生复试的考生，我已认真阅读 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年全国硕士研究生招生工作管理规定》《国家教育考试违规处理办法》以及省级教育招生考试机构和学校发布的相关复试信息。我已清楚了解，根据《中华人民共和国刑法修正案（九）》和最高人民法院、最高人民检察院《关于办理组织考试作弊等刑事案件适用法律若干问题的解释》（法释〔2019〕13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2014D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我郑重承诺如下：</w:t>
      </w:r>
    </w:p>
    <w:p w14:paraId="52F8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我已阅读并理解了本次复试的有关规定，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保证严格按照学校相关要求，在规定时间内如实、准确提交资格审查材料。如提供虚假、错误信息或弄虚作假，本人承担由此造成的一切后果。</w:t>
      </w:r>
    </w:p>
    <w:p w14:paraId="409F7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2.自觉服从学校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复试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管理的统一安排，接受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复试工作人员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检查、监督和管理。</w:t>
      </w:r>
    </w:p>
    <w:p w14:paraId="32F03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3.自觉遵守相关法律和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试纪律、考场规则，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保证在复试中诚实守信，不违法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不违规。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严守保密要求，不通过任何途径传播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复试过程中的任何信息、图片、视频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及复试试题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等。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一旦违反，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将取消其录取资格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，直至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追究相关法律责任。</w:t>
      </w:r>
    </w:p>
    <w:p w14:paraId="447F3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4.复试信息网上提交后，未在规定时间内缴纳复试费和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资格审查材料或无故不按时参加复试，视为本人自动放弃本次复试。</w:t>
      </w:r>
    </w:p>
    <w:p w14:paraId="6A51B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承诺人：                     年    月   日</w:t>
      </w:r>
    </w:p>
    <w:p w14:paraId="03A320C8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0342"/>
    <w:rsid w:val="07A7604A"/>
    <w:rsid w:val="0AA71258"/>
    <w:rsid w:val="13334169"/>
    <w:rsid w:val="1FEF22FF"/>
    <w:rsid w:val="2E7A4A5F"/>
    <w:rsid w:val="47C31251"/>
    <w:rsid w:val="5CE73FA0"/>
    <w:rsid w:val="5D65179E"/>
    <w:rsid w:val="60C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2024-07-08T02:42:00Z</dcterms:created>
  <dc:creator>Administrator</dc:creator>
  <cp:lastModifiedBy>admin</cp:lastModifiedBy>
  <dcterms:modified xsi:type="dcterms:W3CDTF">2025-03-24T09:06:35Z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11A6340BD4FF46BB89F17879EC49B221_12</vt:lpwstr>
  </property>
  <property fmtid="{D5CDD505-2E9C-101B-9397-08002B2CF9AE}" pid="4" name="KSOTemplateDocerSaveRecord">
    <vt:lpwstr>eyJoZGlkIjoiOTM1YjBjNDdhODBjNGE2YTZiMWEzNjU0MDFkN2NkYmQiLCJ1c2VySWQiOiI4NjUxNTU5MzIifQ==</vt:lpwstr>
  </property>
</Properties>
</file>